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ED4" w:rsidRPr="00A32C76" w:rsidRDefault="001F2DD7" w:rsidP="00F2774D">
      <w:pPr>
        <w:jc w:val="both"/>
        <w:rPr>
          <w:rFonts w:ascii="Times New Roman" w:hAnsi="Times New Roman" w:cs="Times New Roman"/>
          <w:color w:val="202124"/>
          <w:sz w:val="28"/>
          <w:szCs w:val="28"/>
          <w:shd w:val="clear" w:color="auto" w:fill="FFFFFF"/>
        </w:rPr>
      </w:pPr>
      <w:r w:rsidRPr="00A32C76">
        <w:rPr>
          <w:rFonts w:ascii="Times New Roman" w:hAnsi="Times New Roman" w:cs="Times New Roman"/>
          <w:color w:val="202124"/>
          <w:sz w:val="28"/>
          <w:szCs w:val="28"/>
          <w:shd w:val="clear" w:color="auto" w:fill="FFFFFF"/>
        </w:rPr>
        <w:t>Call for papers and Invitation from Journal of Modern Education Review (ISSN 2155-7993), USA ICSS 2018</w:t>
      </w:r>
    </w:p>
    <w:p w:rsidR="001F2DD7" w:rsidRPr="00A32C76" w:rsidRDefault="001F2DD7" w:rsidP="00F2774D">
      <w:pPr>
        <w:jc w:val="both"/>
        <w:rPr>
          <w:rFonts w:ascii="Times New Roman" w:hAnsi="Times New Roman" w:cs="Times New Roman"/>
          <w:sz w:val="28"/>
          <w:szCs w:val="28"/>
        </w:rPr>
      </w:pPr>
      <w:r w:rsidRPr="00A32C76">
        <w:rPr>
          <w:rFonts w:ascii="Times New Roman" w:hAnsi="Times New Roman" w:cs="Times New Roman"/>
          <w:sz w:val="28"/>
          <w:szCs w:val="28"/>
        </w:rPr>
        <w:t>Gọi cho các giấy tờ và lời mời từ Tạp chí Đánh giá Giáo dục Hiện đại (ISSN 2155-7993), Hoa Kỳ ICSS 2018</w:t>
      </w:r>
    </w:p>
    <w:p w:rsidR="001F2DD7" w:rsidRPr="00A32C76" w:rsidRDefault="001F2DD7" w:rsidP="00F2774D">
      <w:pPr>
        <w:jc w:val="both"/>
        <w:rPr>
          <w:rFonts w:ascii="Times New Roman" w:hAnsi="Times New Roman" w:cs="Times New Roman"/>
          <w:sz w:val="28"/>
          <w:szCs w:val="28"/>
        </w:rPr>
      </w:pPr>
      <w:r w:rsidRPr="00A32C76">
        <w:rPr>
          <w:rFonts w:ascii="Times New Roman" w:hAnsi="Times New Roman" w:cs="Times New Roman"/>
          <w:sz w:val="28"/>
          <w:szCs w:val="28"/>
        </w:rPr>
        <w:t>Chao Đệ</w:t>
      </w:r>
      <w:bookmarkStart w:id="0" w:name="_GoBack"/>
      <w:bookmarkEnd w:id="0"/>
    </w:p>
    <w:p w:rsidR="001F2DD7" w:rsidRPr="00A32C76" w:rsidRDefault="001F2DD7" w:rsidP="00F2774D">
      <w:pPr>
        <w:jc w:val="both"/>
        <w:rPr>
          <w:rFonts w:ascii="Times New Roman" w:hAnsi="Times New Roman" w:cs="Times New Roman"/>
          <w:sz w:val="28"/>
          <w:szCs w:val="28"/>
        </w:rPr>
      </w:pPr>
      <w:r w:rsidRPr="00A32C76">
        <w:rPr>
          <w:rFonts w:ascii="Times New Roman" w:hAnsi="Times New Roman" w:cs="Times New Roman"/>
          <w:sz w:val="28"/>
          <w:szCs w:val="28"/>
        </w:rPr>
        <w:t>Đây là Tạp chí Đánh giá Giáo dục Hiện đại (ISSN 2155-7993), một tạp chí chuyên nghiệp được xuất bản trên toàn thế giới bởi Công ty xuất bản học thuật Star, New York, NY, Hoa Kỳ. Chúng tôi đã học được giấy của bạn "ÁP DỤNG CÔNG NGHỆ THÔNG TIN CHO CÁC DỰ ÁN TRÍ TUỆ VỚI MỤC TIÊU CỦA DẠY HỌC VÀ HỌC TẬP" tại Hội nghị quốc tế về trường học thông minh 2018. Chúng tôi rất quan tâm để xuất bản bài báo mới nhất của bạn trên Tạp chí Đánh giá Giáo dục Hiện đại. Nếu bạn có ý tưởng biến tạp chí của chúng tôi thành phương tiện cho sở thích nghiên cứu của mình, vui lòng gửi phiên bản tiếng Anh của bài báo chưa xuất bản của bạn ở định dạng từ MS cho chúng tôi thông qua tệp đính kèm email này hoặc hệ thống gửi trực tuyến của chúng tôi. Tất cả các giấy tờ gốc và chưa xuất bản của bạn đều được chào đón. Hy vọng giữ liên lạc qua email và xuất bản một số giấy tờ hoặc sách từ bạn và bạn bè của bạn ở Hoa Kỳ. Là một nhóm xuất bản học thuật của Mỹ, chúng tôi muốn trở thành bạn của bạn nếu cần thiết. Chúng tôi cũng muốn mời một số người làm người đánh giá hoặc trở thành thành viên ban biên tập của chúng tôi. Nếu bạn quan tâm đến tạp chí của chúng tôi, bạn có thể gửi CV cho chúng tôi. Mong nhận được trả lời của bạn sớm.</w:t>
      </w:r>
    </w:p>
    <w:p w:rsidR="001F2DD7" w:rsidRPr="00A32C76" w:rsidRDefault="001F2DD7" w:rsidP="00F2774D">
      <w:pPr>
        <w:jc w:val="both"/>
        <w:rPr>
          <w:rFonts w:ascii="Times New Roman" w:hAnsi="Times New Roman" w:cs="Times New Roman"/>
          <w:sz w:val="28"/>
          <w:szCs w:val="28"/>
        </w:rPr>
      </w:pPr>
      <w:r w:rsidRPr="00A32C76">
        <w:rPr>
          <w:rFonts w:ascii="Times New Roman" w:hAnsi="Times New Roman" w:cs="Times New Roman"/>
          <w:sz w:val="28"/>
          <w:szCs w:val="28"/>
        </w:rPr>
        <w:t>Trân trọng,</w:t>
      </w:r>
    </w:p>
    <w:p w:rsidR="001F2DD7" w:rsidRPr="00A32C76" w:rsidRDefault="001F2DD7" w:rsidP="00F2774D">
      <w:pPr>
        <w:jc w:val="both"/>
        <w:rPr>
          <w:rFonts w:ascii="Times New Roman" w:hAnsi="Times New Roman" w:cs="Times New Roman"/>
          <w:sz w:val="28"/>
          <w:szCs w:val="28"/>
        </w:rPr>
      </w:pPr>
      <w:r w:rsidRPr="00A32C76">
        <w:rPr>
          <w:rFonts w:ascii="Times New Roman" w:hAnsi="Times New Roman" w:cs="Times New Roman"/>
          <w:sz w:val="28"/>
          <w:szCs w:val="28"/>
        </w:rPr>
        <w:t>Winhd</w:t>
      </w:r>
    </w:p>
    <w:p w:rsidR="001F2DD7" w:rsidRPr="00A32C76" w:rsidRDefault="00A32C76" w:rsidP="00F2774D">
      <w:pPr>
        <w:jc w:val="both"/>
        <w:rPr>
          <w:rFonts w:ascii="Times New Roman" w:hAnsi="Times New Roman" w:cs="Times New Roman"/>
          <w:color w:val="222222"/>
          <w:sz w:val="28"/>
          <w:szCs w:val="28"/>
          <w:shd w:val="clear" w:color="auto" w:fill="FFFFFF"/>
        </w:rPr>
      </w:pPr>
      <w:r w:rsidRPr="00A32C76">
        <w:rPr>
          <w:rFonts w:ascii="Times New Roman" w:hAnsi="Times New Roman" w:cs="Times New Roman"/>
          <w:color w:val="222222"/>
          <w:sz w:val="28"/>
          <w:szCs w:val="28"/>
          <w:shd w:val="clear" w:color="auto" w:fill="FFFFFF"/>
        </w:rPr>
        <w:t>Tạp chí giáo dục hiện đại</w:t>
      </w:r>
    </w:p>
    <w:p w:rsidR="00A32C76" w:rsidRPr="00A32C76" w:rsidRDefault="00A32C76" w:rsidP="00F2774D">
      <w:pPr>
        <w:jc w:val="both"/>
        <w:rPr>
          <w:rFonts w:ascii="Times New Roman" w:hAnsi="Times New Roman" w:cs="Times New Roman"/>
          <w:sz w:val="28"/>
          <w:szCs w:val="28"/>
        </w:rPr>
      </w:pPr>
      <w:r w:rsidRPr="00A32C76">
        <w:rPr>
          <w:rFonts w:ascii="Times New Roman" w:hAnsi="Times New Roman" w:cs="Times New Roman"/>
          <w:sz w:val="28"/>
          <w:szCs w:val="28"/>
        </w:rPr>
        <w:t xml:space="preserve">Công ty xuất bản Ngôi sao học thuật, </w:t>
      </w:r>
      <w:hyperlink r:id="rId5" w:history="1">
        <w:r w:rsidRPr="00A32C76">
          <w:rPr>
            <w:rStyle w:val="Hyperlink"/>
            <w:rFonts w:ascii="Times New Roman" w:hAnsi="Times New Roman" w:cs="Times New Roman"/>
            <w:sz w:val="28"/>
            <w:szCs w:val="28"/>
          </w:rPr>
          <w:t>http://www.academicstar.us</w:t>
        </w:r>
      </w:hyperlink>
    </w:p>
    <w:p w:rsidR="00A32C76" w:rsidRPr="00A32C76" w:rsidRDefault="00A32C76" w:rsidP="00F2774D">
      <w:pPr>
        <w:jc w:val="both"/>
        <w:rPr>
          <w:rFonts w:ascii="Times New Roman" w:hAnsi="Times New Roman" w:cs="Times New Roman"/>
          <w:sz w:val="28"/>
          <w:szCs w:val="28"/>
        </w:rPr>
      </w:pPr>
      <w:r w:rsidRPr="00A32C76">
        <w:rPr>
          <w:rFonts w:ascii="Times New Roman" w:hAnsi="Times New Roman" w:cs="Times New Roman"/>
          <w:sz w:val="28"/>
          <w:szCs w:val="28"/>
        </w:rPr>
        <w:t>jmer@academiastar.us, giảng dạy</w:t>
      </w:r>
    </w:p>
    <w:p w:rsidR="00A32C76" w:rsidRPr="00A32C76" w:rsidRDefault="00A32C76" w:rsidP="00F2774D">
      <w:pPr>
        <w:jc w:val="both"/>
        <w:rPr>
          <w:rFonts w:ascii="Times New Roman" w:hAnsi="Times New Roman" w:cs="Times New Roman"/>
          <w:sz w:val="28"/>
          <w:szCs w:val="28"/>
        </w:rPr>
      </w:pPr>
      <w:r w:rsidRPr="00A32C76">
        <w:rPr>
          <w:rFonts w:ascii="Times New Roman" w:hAnsi="Times New Roman" w:cs="Times New Roman"/>
          <w:sz w:val="28"/>
          <w:szCs w:val="28"/>
        </w:rPr>
        <w:t>1820 Avenue M Suite # 1068, Brooklyn, NY 11230</w:t>
      </w:r>
    </w:p>
    <w:p w:rsidR="00A32C76" w:rsidRPr="00A32C76" w:rsidRDefault="00A32C76" w:rsidP="00F2774D">
      <w:pPr>
        <w:jc w:val="both"/>
        <w:rPr>
          <w:rFonts w:ascii="Times New Roman" w:hAnsi="Times New Roman" w:cs="Times New Roman"/>
          <w:sz w:val="28"/>
          <w:szCs w:val="28"/>
        </w:rPr>
      </w:pPr>
      <w:r w:rsidRPr="00A32C76">
        <w:rPr>
          <w:rFonts w:ascii="Times New Roman" w:hAnsi="Times New Roman" w:cs="Times New Roman"/>
          <w:sz w:val="28"/>
          <w:szCs w:val="28"/>
        </w:rPr>
        <w:t>Điện thoại: 347-566-2153, Fax: 646-619-4168</w:t>
      </w:r>
    </w:p>
    <w:p w:rsidR="00A32C76" w:rsidRPr="00A32C76" w:rsidRDefault="00A32C76" w:rsidP="00F2774D">
      <w:pPr>
        <w:jc w:val="both"/>
        <w:rPr>
          <w:rFonts w:ascii="Times New Roman" w:hAnsi="Times New Roman" w:cs="Times New Roman"/>
          <w:sz w:val="28"/>
          <w:szCs w:val="28"/>
        </w:rPr>
      </w:pPr>
      <w:r w:rsidRPr="00A32C76">
        <w:rPr>
          <w:rFonts w:ascii="Times New Roman" w:hAnsi="Times New Roman" w:cs="Times New Roman"/>
          <w:sz w:val="28"/>
          <w:szCs w:val="28"/>
        </w:rPr>
        <w:t>Sự miêu tả:</w:t>
      </w:r>
    </w:p>
    <w:p w:rsidR="00A32C76" w:rsidRPr="00A32C76" w:rsidRDefault="00A32C76" w:rsidP="00F2774D">
      <w:pPr>
        <w:jc w:val="both"/>
        <w:rPr>
          <w:rFonts w:ascii="Times New Roman" w:hAnsi="Times New Roman" w:cs="Times New Roman"/>
          <w:sz w:val="28"/>
          <w:szCs w:val="28"/>
        </w:rPr>
      </w:pPr>
      <w:r w:rsidRPr="00A32C76">
        <w:rPr>
          <w:rFonts w:ascii="Times New Roman" w:hAnsi="Times New Roman" w:cs="Times New Roman"/>
          <w:sz w:val="28"/>
          <w:szCs w:val="28"/>
        </w:rPr>
        <w:lastRenderedPageBreak/>
        <w:t xml:space="preserve">Tạp chí Đánh giá Giáo dục Hiện đại (ISSN 2155-7993) là một tạp chí quốc tế, chuyên nghiệp và được đánh giá ngang hàng, được xuất bản hàng tháng bằng tiếng Anh bởi Công ty Học thuật Ngôi sao Học thuật, Hoa Kỳ. Nó là một tạp chí học thuật về quan điểm và nghiên cứu trong giáo dục. Nhiệm vụ của nó là cung cấp một diễn đàn liên ngành để thảo luận và tranh luận về các vấn đề quan trọng nhất của giáo dục. Nó bao gồm một loạt các chủ đề quan tâm hiện nay trong giáo dục. Mỗi vấn đề của nó sẽ chứa một loạt các bài báo, bài tiểu luận và đánh giá sách. Chúng tôi quan tâm đến việc nhận được các giấy tờ được viết tốt và kịp thời từ các cá nhân để xuất bản có thể. Trọng tâm của ấn phẩm là nghiên cứu hoàn thành ban đầu có ứng dụng cho các học giả, nhà nghiên cứu, nhà hoạch định chính sách, quản trị viên và giáo viên trong các lĩnh vực giáo dục rộng lớn. </w:t>
      </w:r>
    </w:p>
    <w:p w:rsidR="00A32C76" w:rsidRPr="00A32C76" w:rsidRDefault="00A32C76" w:rsidP="00F2774D">
      <w:pPr>
        <w:jc w:val="both"/>
        <w:rPr>
          <w:rFonts w:ascii="Times New Roman" w:hAnsi="Times New Roman" w:cs="Times New Roman"/>
          <w:sz w:val="28"/>
          <w:szCs w:val="28"/>
        </w:rPr>
      </w:pPr>
      <w:r w:rsidRPr="00A32C76">
        <w:rPr>
          <w:rFonts w:ascii="Times New Roman" w:hAnsi="Times New Roman" w:cs="Times New Roman"/>
          <w:sz w:val="28"/>
          <w:szCs w:val="28"/>
        </w:rPr>
        <w:t>Chúng tôi hoan nghênh các bản thảo về (nhưng không giới hạn):</w:t>
      </w:r>
    </w:p>
    <w:p w:rsidR="00A32C76" w:rsidRPr="00A32C76" w:rsidRDefault="00A32C76" w:rsidP="00F2774D">
      <w:pPr>
        <w:jc w:val="both"/>
        <w:rPr>
          <w:rFonts w:ascii="Times New Roman" w:hAnsi="Times New Roman" w:cs="Times New Roman"/>
          <w:sz w:val="28"/>
          <w:szCs w:val="28"/>
        </w:rPr>
      </w:pPr>
      <w:r w:rsidRPr="00A32C76">
        <w:rPr>
          <w:rFonts w:ascii="Times New Roman" w:hAnsi="Times New Roman" w:cs="Times New Roman"/>
          <w:sz w:val="28"/>
          <w:szCs w:val="28"/>
        </w:rPr>
        <w:t>Liên tục văn hóa và ngôn ngữ và thay đổi;</w:t>
      </w:r>
    </w:p>
    <w:p w:rsidR="00A32C76" w:rsidRPr="00A32C76" w:rsidRDefault="00A32C76" w:rsidP="00F2774D">
      <w:pPr>
        <w:jc w:val="both"/>
        <w:rPr>
          <w:rFonts w:ascii="Times New Roman" w:hAnsi="Times New Roman" w:cs="Times New Roman"/>
          <w:sz w:val="28"/>
          <w:szCs w:val="28"/>
        </w:rPr>
      </w:pPr>
      <w:r w:rsidRPr="00A32C76">
        <w:rPr>
          <w:rFonts w:ascii="Times New Roman" w:hAnsi="Times New Roman" w:cs="Times New Roman"/>
          <w:sz w:val="28"/>
          <w:szCs w:val="28"/>
        </w:rPr>
        <w:t>Dân tộc, giai cấp, giới tính và sự đa dạng trong giáo dục;</w:t>
      </w:r>
    </w:p>
    <w:p w:rsidR="00A32C76" w:rsidRPr="00A32C76" w:rsidRDefault="00A32C76" w:rsidP="00F2774D">
      <w:pPr>
        <w:jc w:val="both"/>
        <w:rPr>
          <w:rFonts w:ascii="Times New Roman" w:hAnsi="Times New Roman" w:cs="Times New Roman"/>
          <w:sz w:val="28"/>
          <w:szCs w:val="28"/>
        </w:rPr>
      </w:pPr>
      <w:r w:rsidRPr="00A32C76">
        <w:rPr>
          <w:rFonts w:ascii="Times New Roman" w:hAnsi="Times New Roman" w:cs="Times New Roman"/>
          <w:sz w:val="28"/>
          <w:szCs w:val="28"/>
        </w:rPr>
        <w:t>Phát triển hệ thống và cơ sở hạ tầng;</w:t>
      </w:r>
    </w:p>
    <w:p w:rsidR="00A32C76" w:rsidRPr="00A32C76" w:rsidRDefault="00A32C76" w:rsidP="00F2774D">
      <w:pPr>
        <w:jc w:val="both"/>
        <w:rPr>
          <w:rFonts w:ascii="Times New Roman" w:hAnsi="Times New Roman" w:cs="Times New Roman"/>
          <w:sz w:val="28"/>
          <w:szCs w:val="28"/>
        </w:rPr>
      </w:pPr>
      <w:r w:rsidRPr="00A32C76">
        <w:rPr>
          <w:rFonts w:ascii="Times New Roman" w:hAnsi="Times New Roman" w:cs="Times New Roman"/>
          <w:sz w:val="28"/>
          <w:szCs w:val="28"/>
        </w:rPr>
        <w:t>Văn hóa và diễn ngôn của các tổ chức giáo dục;</w:t>
      </w:r>
    </w:p>
    <w:p w:rsidR="00A32C76" w:rsidRPr="00A32C76" w:rsidRDefault="00A32C76" w:rsidP="00F2774D">
      <w:pPr>
        <w:jc w:val="both"/>
        <w:rPr>
          <w:rFonts w:ascii="Times New Roman" w:hAnsi="Times New Roman" w:cs="Times New Roman"/>
          <w:sz w:val="28"/>
          <w:szCs w:val="28"/>
        </w:rPr>
      </w:pPr>
      <w:r w:rsidRPr="00A32C76">
        <w:rPr>
          <w:rFonts w:ascii="Times New Roman" w:hAnsi="Times New Roman" w:cs="Times New Roman"/>
          <w:sz w:val="28"/>
          <w:szCs w:val="28"/>
        </w:rPr>
        <w:t>Phản ứng chính sách giáo dục; Văn hóa và diễn ngôn của các tổ chức giáo dục;</w:t>
      </w:r>
    </w:p>
    <w:sectPr w:rsidR="00A32C76" w:rsidRPr="00A32C76" w:rsidSect="00F2774D">
      <w:pgSz w:w="12240" w:h="15840"/>
      <w:pgMar w:top="1440" w:right="61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DD7"/>
    <w:rsid w:val="001F2DD7"/>
    <w:rsid w:val="00A32C76"/>
    <w:rsid w:val="00ED5ED4"/>
    <w:rsid w:val="00F27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2C7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2C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cademicstar.u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431</Words>
  <Characters>2459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1</cp:revision>
  <dcterms:created xsi:type="dcterms:W3CDTF">2019-08-01T13:45:00Z</dcterms:created>
  <dcterms:modified xsi:type="dcterms:W3CDTF">2019-08-01T14:06:00Z</dcterms:modified>
</cp:coreProperties>
</file>